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41E1134" w14:paraId="15347EF7" wp14:textId="1B951206">
      <w:pPr>
        <w:pStyle w:val="Heading1"/>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 xml:space="preserve">Social Media Toolkit: </w:t>
      </w:r>
      <w:r w:rsidRPr="341E1134" w:rsidR="60587B02">
        <w:rPr>
          <w:rFonts w:ascii="Calibri" w:hAnsi="Calibri" w:eastAsia="Calibri" w:cs="Calibri" w:asciiTheme="minorAscii" w:hAnsiTheme="minorAscii" w:eastAsiaTheme="minorAscii" w:cstheme="minorAscii"/>
          <w:noProof w:val="0"/>
          <w:sz w:val="28"/>
          <w:szCs w:val="28"/>
          <w:lang w:val="en-US"/>
        </w:rPr>
        <w:t>Aftersight</w:t>
      </w:r>
    </w:p>
    <w:p w:rsidR="60587B02" w:rsidP="341E1134" w:rsidRDefault="60587B02" w14:paraId="012B6747" w14:textId="0F6D3749">
      <w:pPr>
        <w:pStyle w:val="Normal"/>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#Aftersight is</w:t>
      </w:r>
      <w:r w:rsidRPr="341E1134" w:rsidR="60587B02">
        <w:rPr>
          <w:rFonts w:ascii="Calibri" w:hAnsi="Calibri" w:eastAsia="Calibri" w:cs="Calibri" w:asciiTheme="minorAscii" w:hAnsiTheme="minorAscii" w:eastAsiaTheme="minorAscii" w:cstheme="minorAscii"/>
          <w:noProof w:val="0"/>
          <w:sz w:val="28"/>
          <w:szCs w:val="28"/>
          <w:lang w:val="en-US"/>
        </w:rPr>
        <w:t xml:space="preserve"> a podcast about print disability and the life of possibilities that follows. Our host, Penn Street, began her journey into vision loss at the age of nine, and each week she aims to empower a member of the community to share how print disability has impacted them - or how THEY have impacted the community. These conversations can be informative, or they can be stories of the denial, depression, and grief that come with processing a life change - but together we grow and find solidarity. On </w:t>
      </w:r>
      <w:proofErr w:type="spellStart"/>
      <w:r w:rsidRPr="341E1134" w:rsidR="60587B02">
        <w:rPr>
          <w:rFonts w:ascii="Calibri" w:hAnsi="Calibri" w:eastAsia="Calibri" w:cs="Calibri" w:asciiTheme="minorAscii" w:hAnsiTheme="minorAscii" w:eastAsiaTheme="minorAscii" w:cstheme="minorAscii"/>
          <w:noProof w:val="0"/>
          <w:sz w:val="28"/>
          <w:szCs w:val="28"/>
          <w:lang w:val="en-US"/>
        </w:rPr>
        <w:t>Aftersight</w:t>
      </w:r>
      <w:proofErr w:type="spellEnd"/>
      <w:r w:rsidRPr="341E1134" w:rsidR="60587B02">
        <w:rPr>
          <w:rFonts w:ascii="Calibri" w:hAnsi="Calibri" w:eastAsia="Calibri" w:cs="Calibri" w:asciiTheme="minorAscii" w:hAnsiTheme="minorAscii" w:eastAsiaTheme="minorAscii" w:cstheme="minorAscii"/>
          <w:noProof w:val="0"/>
          <w:sz w:val="28"/>
          <w:szCs w:val="28"/>
          <w:lang w:val="en-US"/>
        </w:rPr>
        <w:t xml:space="preserve">, we </w:t>
      </w:r>
      <w:r w:rsidRPr="341E1134" w:rsidR="60587B02">
        <w:rPr>
          <w:rFonts w:ascii="Calibri" w:hAnsi="Calibri" w:eastAsia="Calibri" w:cs="Calibri" w:asciiTheme="minorAscii" w:hAnsiTheme="minorAscii" w:eastAsiaTheme="minorAscii" w:cstheme="minorAscii"/>
          <w:noProof w:val="0"/>
          <w:sz w:val="28"/>
          <w:szCs w:val="28"/>
          <w:lang w:val="en-US"/>
        </w:rPr>
        <w:t>learn</w:t>
      </w:r>
      <w:r w:rsidRPr="341E1134" w:rsidR="60587B02">
        <w:rPr>
          <w:rFonts w:ascii="Calibri" w:hAnsi="Calibri" w:eastAsia="Calibri" w:cs="Calibri" w:asciiTheme="minorAscii" w:hAnsiTheme="minorAscii" w:eastAsiaTheme="minorAscii" w:cstheme="minorAscii"/>
          <w:noProof w:val="0"/>
          <w:sz w:val="28"/>
          <w:szCs w:val="28"/>
          <w:lang w:val="en-US"/>
        </w:rPr>
        <w:t xml:space="preserve"> and share experiences. We hear how lives have changed, lives have stayed the same, and we’re always reminded that there is life AFTER sight.</w:t>
      </w:r>
    </w:p>
    <w:p w:rsidR="5ED9BFAA" w:rsidP="341E1134" w:rsidRDefault="5ED9BFAA" w14:paraId="6C7633C4" w14:textId="4B5A8C2D">
      <w:pPr>
        <w:pStyle w:val="Normal"/>
        <w:rPr>
          <w:rFonts w:ascii="Calibri" w:hAnsi="Calibri" w:eastAsia="Calibri" w:cs="Calibri" w:asciiTheme="minorAscii" w:hAnsiTheme="minorAscii" w:eastAsiaTheme="minorAscii" w:cstheme="minorAscii"/>
          <w:noProof w:val="0"/>
          <w:sz w:val="28"/>
          <w:szCs w:val="28"/>
          <w:lang w:val="en-US"/>
        </w:rPr>
      </w:pPr>
      <w:proofErr w:type="spellStart"/>
      <w:r w:rsidRPr="341E1134" w:rsidR="5ED9BFAA">
        <w:rPr>
          <w:rFonts w:ascii="Calibri" w:hAnsi="Calibri" w:eastAsia="Calibri" w:cs="Calibri" w:asciiTheme="minorAscii" w:hAnsiTheme="minorAscii" w:eastAsiaTheme="minorAscii" w:cstheme="minorAscii"/>
          <w:b w:val="1"/>
          <w:bCs w:val="1"/>
          <w:noProof w:val="0"/>
          <w:sz w:val="28"/>
          <w:szCs w:val="28"/>
          <w:lang w:val="en-US"/>
        </w:rPr>
        <w:t>Aftersight</w:t>
      </w:r>
      <w:proofErr w:type="spellEnd"/>
      <w:r w:rsidRPr="341E1134" w:rsidR="5ED9BFAA">
        <w:rPr>
          <w:rFonts w:ascii="Calibri" w:hAnsi="Calibri" w:eastAsia="Calibri" w:cs="Calibri" w:asciiTheme="minorAscii" w:hAnsiTheme="minorAscii" w:eastAsiaTheme="minorAscii" w:cstheme="minorAscii"/>
          <w:b w:val="1"/>
          <w:bCs w:val="1"/>
          <w:noProof w:val="0"/>
          <w:sz w:val="28"/>
          <w:szCs w:val="28"/>
          <w:lang w:val="en-US"/>
        </w:rPr>
        <w:t xml:space="preserve"> episodes drop on Thursday mornings.</w:t>
      </w:r>
      <w:r w:rsidRPr="341E1134" w:rsidR="5ED9BFAA">
        <w:rPr>
          <w:rFonts w:ascii="Calibri" w:hAnsi="Calibri" w:eastAsia="Calibri" w:cs="Calibri" w:asciiTheme="minorAscii" w:hAnsiTheme="minorAscii" w:eastAsiaTheme="minorAscii" w:cstheme="minorAscii"/>
          <w:noProof w:val="0"/>
          <w:sz w:val="28"/>
          <w:szCs w:val="28"/>
          <w:lang w:val="en-US"/>
        </w:rPr>
        <w:t xml:space="preserve"> Inquiry with </w:t>
      </w:r>
      <w:hyperlink r:id="R615d7cc5cf9b4413">
        <w:r w:rsidRPr="341E1134" w:rsidR="5ED9BFAA">
          <w:rPr>
            <w:rStyle w:val="Hyperlink"/>
            <w:rFonts w:ascii="Calibri" w:hAnsi="Calibri" w:eastAsia="Calibri" w:cs="Calibri" w:asciiTheme="minorAscii" w:hAnsiTheme="minorAscii" w:eastAsiaTheme="minorAscii" w:cstheme="minorAscii"/>
            <w:noProof w:val="0"/>
            <w:sz w:val="28"/>
            <w:szCs w:val="28"/>
            <w:lang w:val="en-US"/>
          </w:rPr>
          <w:t>jonathan@aincolorado.org</w:t>
        </w:r>
      </w:hyperlink>
      <w:r w:rsidRPr="341E1134" w:rsidR="5ED9BFAA">
        <w:rPr>
          <w:rFonts w:ascii="Calibri" w:hAnsi="Calibri" w:eastAsia="Calibri" w:cs="Calibri" w:asciiTheme="minorAscii" w:hAnsiTheme="minorAscii" w:eastAsiaTheme="minorAscii" w:cstheme="minorAscii"/>
          <w:noProof w:val="0"/>
          <w:sz w:val="28"/>
          <w:szCs w:val="28"/>
          <w:lang w:val="en-US"/>
        </w:rPr>
        <w:t xml:space="preserve"> about your specific episode publishing date.</w:t>
      </w:r>
    </w:p>
    <w:p xmlns:wp14="http://schemas.microsoft.com/office/word/2010/wordml" w:rsidP="341E1134" w14:paraId="18F2DB04" wp14:textId="6FF091A1">
      <w:pPr>
        <w:pStyle w:val="Heading2"/>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Purpose of this toolkit:</w:t>
      </w:r>
    </w:p>
    <w:p xmlns:wp14="http://schemas.microsoft.com/office/word/2010/wordml" w:rsidP="341E1134" w14:paraId="0A90194E" wp14:textId="77ECE966">
      <w:pPr>
        <w:pStyle w:val="Normal"/>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 xml:space="preserve">To empower podcast guests to share their story on #Aftersight and help drive engagement and action among their base of supporters via social media platforms such as Facebook, Twitter, Instagram, and Snapchat. </w:t>
      </w:r>
    </w:p>
    <w:p xmlns:wp14="http://schemas.microsoft.com/office/word/2010/wordml" w:rsidP="341E1134" w14:paraId="02E3F893" wp14:textId="6B4A790D">
      <w:pPr>
        <w:pStyle w:val="Heading2"/>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Ways you can engage:</w:t>
      </w:r>
    </w:p>
    <w:p xmlns:wp14="http://schemas.microsoft.com/office/word/2010/wordml" w:rsidP="341E1134" w14:paraId="46725A38" wp14:textId="4AD54173">
      <w:pPr>
        <w:pStyle w:val="ListParagraph"/>
        <w:numPr>
          <w:ilvl w:val="0"/>
          <w:numId w:val="2"/>
        </w:numPr>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 xml:space="preserve">Add the #Aftersight hashtag to your social media </w:t>
      </w:r>
      <w:r w:rsidRPr="341E1134" w:rsidR="60587B02">
        <w:rPr>
          <w:rFonts w:ascii="Calibri" w:hAnsi="Calibri" w:eastAsia="Calibri" w:cs="Calibri" w:asciiTheme="minorAscii" w:hAnsiTheme="minorAscii" w:eastAsiaTheme="minorAscii" w:cstheme="minorAscii"/>
          <w:noProof w:val="0"/>
          <w:sz w:val="28"/>
          <w:szCs w:val="28"/>
          <w:lang w:val="en-US"/>
        </w:rPr>
        <w:t>posts and</w:t>
      </w:r>
      <w:r w:rsidRPr="341E1134" w:rsidR="60587B02">
        <w:rPr>
          <w:rFonts w:ascii="Calibri" w:hAnsi="Calibri" w:eastAsia="Calibri" w:cs="Calibri" w:asciiTheme="minorAscii" w:hAnsiTheme="minorAscii" w:eastAsiaTheme="minorAscii" w:cstheme="minorAscii"/>
          <w:noProof w:val="0"/>
          <w:sz w:val="28"/>
          <w:szCs w:val="28"/>
          <w:lang w:val="en-US"/>
        </w:rPr>
        <w:t xml:space="preserve"> engage with us via your personal or organizational accounts.</w:t>
      </w:r>
    </w:p>
    <w:p xmlns:wp14="http://schemas.microsoft.com/office/word/2010/wordml" w:rsidP="341E1134" w14:paraId="17EB8FF2" wp14:textId="41364A0A">
      <w:pPr>
        <w:pStyle w:val="ListParagraph"/>
        <w:numPr>
          <w:ilvl w:val="0"/>
          <w:numId w:val="2"/>
        </w:numPr>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Follow Audio Information Network of Colorado on Facebook, Twitter, and Instagram and share their content; be sure to use the #Aftersight hashtag!</w:t>
      </w:r>
    </w:p>
    <w:p xmlns:wp14="http://schemas.microsoft.com/office/word/2010/wordml" w:rsidP="341E1134" w14:paraId="03A2B66A" wp14:textId="2DED8A9E">
      <w:pPr>
        <w:pStyle w:val="ListParagraph"/>
        <w:numPr>
          <w:ilvl w:val="0"/>
          <w:numId w:val="4"/>
        </w:numPr>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Copy and paste the suggested social media posts or develop your own customized posts to share out the content.</w:t>
      </w:r>
    </w:p>
    <w:p xmlns:wp14="http://schemas.microsoft.com/office/word/2010/wordml" w:rsidP="341E1134" w14:paraId="399966F3" wp14:textId="10B55978">
      <w:pPr>
        <w:pStyle w:val="Heading2"/>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Sample Posts</w:t>
      </w:r>
    </w:p>
    <w:p xmlns:wp14="http://schemas.microsoft.com/office/word/2010/wordml" w:rsidP="341E1134" w14:paraId="6B9B51B3" wp14:textId="628463C9">
      <w:pPr>
        <w:pStyle w:val="ListParagraph"/>
        <w:numPr>
          <w:ilvl w:val="0"/>
          <w:numId w:val="5"/>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I’m so excited to share my #PrintDisability story this week on #Aftersight – a podcast about print disability and the life of possibilities that follows. Tune in this week on Apple Podcasts, or wherever you listen to podcasts. #AINC #DisabilityAwareness</w:t>
      </w:r>
    </w:p>
    <w:p xmlns:wp14="http://schemas.microsoft.com/office/word/2010/wordml" w:rsidP="341E1134" w14:paraId="32B58F45" wp14:textId="399670BC">
      <w:pPr>
        <w:pStyle w:val="ListParagraph"/>
        <w:numPr>
          <w:ilvl w:val="0"/>
          <w:numId w:val="5"/>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 xml:space="preserve">This week, I talked with Penn Street about my journey into vision loss. I encourage you to listen to my episode on #Aftersight from #AINC on Apple Podcasts, or wherever you get your podcasts. </w:t>
      </w:r>
      <w:r w:rsidRPr="341E1134" w:rsidR="60587B02">
        <w:rPr>
          <w:rFonts w:ascii="Calibri" w:hAnsi="Calibri" w:eastAsia="Calibri" w:cs="Calibri" w:asciiTheme="minorAscii" w:hAnsiTheme="minorAscii" w:eastAsiaTheme="minorAscii" w:cstheme="minorAscii"/>
          <w:noProof w:val="0"/>
          <w:sz w:val="28"/>
          <w:szCs w:val="28"/>
          <w:lang w:val="en-US"/>
        </w:rPr>
        <w:t>#LowVision #Blindness</w:t>
      </w:r>
    </w:p>
    <w:p xmlns:wp14="http://schemas.microsoft.com/office/word/2010/wordml" w:rsidP="341E1134" w14:paraId="69DC7604" wp14:textId="5343FC5C">
      <w:pPr>
        <w:pStyle w:val="ListParagraph"/>
        <w:numPr>
          <w:ilvl w:val="0"/>
          <w:numId w:val="5"/>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 xml:space="preserve">Are you interested in sharing how your print disability has impacted your life on the #Aftersight podcast? You can apply to be a guest at </w:t>
      </w:r>
      <w:hyperlink r:id="R19f17f7536d14fb3">
        <w:r w:rsidRPr="341E1134" w:rsidR="7E96842B">
          <w:rPr>
            <w:rStyle w:val="Hyperlink"/>
            <w:rFonts w:ascii="Calibri" w:hAnsi="Calibri" w:eastAsia="Calibri" w:cs="Calibri" w:asciiTheme="minorAscii" w:hAnsiTheme="minorAscii" w:eastAsiaTheme="minorAscii" w:cstheme="minorAscii"/>
            <w:noProof w:val="0"/>
            <w:sz w:val="28"/>
            <w:szCs w:val="28"/>
            <w:lang w:val="en-US"/>
          </w:rPr>
          <w:t>www.aincolorado.org/podcast-guest</w:t>
        </w:r>
      </w:hyperlink>
      <w:r w:rsidRPr="341E1134" w:rsidR="7E96842B">
        <w:rPr>
          <w:rFonts w:ascii="Calibri" w:hAnsi="Calibri" w:eastAsia="Calibri" w:cs="Calibri" w:asciiTheme="minorAscii" w:hAnsiTheme="minorAscii" w:eastAsiaTheme="minorAscii" w:cstheme="minorAscii"/>
          <w:noProof w:val="0"/>
          <w:sz w:val="28"/>
          <w:szCs w:val="28"/>
          <w:lang w:val="en-US"/>
        </w:rPr>
        <w:t xml:space="preserve"> </w:t>
      </w:r>
      <w:r w:rsidRPr="341E1134" w:rsidR="60587B02">
        <w:rPr>
          <w:rFonts w:ascii="Calibri" w:hAnsi="Calibri" w:eastAsia="Calibri" w:cs="Calibri" w:asciiTheme="minorAscii" w:hAnsiTheme="minorAscii" w:eastAsiaTheme="minorAscii" w:cstheme="minorAscii"/>
          <w:noProof w:val="0"/>
          <w:sz w:val="28"/>
          <w:szCs w:val="28"/>
          <w:lang w:val="en-US"/>
        </w:rPr>
        <w:t>#Disability #Blindness #LowVision</w:t>
      </w:r>
    </w:p>
    <w:p xmlns:wp14="http://schemas.microsoft.com/office/word/2010/wordml" w:rsidP="341E1134" w14:paraId="6BC8C527" wp14:textId="740FD3CE">
      <w:pPr>
        <w:pStyle w:val="Heading2"/>
        <w:rPr>
          <w:rFonts w:ascii="Calibri" w:hAnsi="Calibri" w:eastAsia="Calibri" w:cs="Calibri" w:asciiTheme="minorAscii" w:hAnsiTheme="minorAscii" w:eastAsiaTheme="minorAscii" w:cstheme="minorAscii"/>
          <w:noProof w:val="0"/>
          <w:sz w:val="28"/>
          <w:szCs w:val="28"/>
          <w:lang w:val="en-US"/>
        </w:rPr>
      </w:pPr>
      <w:r>
        <w:br/>
      </w:r>
      <w:r w:rsidRPr="341E1134" w:rsidR="60587B02">
        <w:rPr>
          <w:rFonts w:ascii="Calibri" w:hAnsi="Calibri" w:eastAsia="Calibri" w:cs="Calibri" w:asciiTheme="minorAscii" w:hAnsiTheme="minorAscii" w:eastAsiaTheme="minorAscii" w:cstheme="minorAscii"/>
          <w:noProof w:val="0"/>
          <w:sz w:val="28"/>
          <w:szCs w:val="28"/>
          <w:lang w:val="en-US"/>
        </w:rPr>
        <w:t>Hashtags</w:t>
      </w:r>
    </w:p>
    <w:p xmlns:wp14="http://schemas.microsoft.com/office/word/2010/wordml" w:rsidP="341E1134" w14:paraId="21D1164A" wp14:textId="06063CE8">
      <w:pPr>
        <w:pStyle w:val="Normal"/>
        <w:rPr>
          <w:rFonts w:ascii="Calibri" w:hAnsi="Calibri" w:eastAsia="Calibri" w:cs="Calibri" w:asciiTheme="minorAscii" w:hAnsiTheme="minorAscii" w:eastAsiaTheme="minorAscii" w:cstheme="minorAscii"/>
          <w:noProof w:val="0"/>
          <w:sz w:val="28"/>
          <w:szCs w:val="28"/>
          <w:lang w:val="en-US"/>
        </w:rPr>
      </w:pPr>
      <w:r w:rsidRPr="341E1134" w:rsidR="60587B02">
        <w:rPr>
          <w:rFonts w:ascii="Calibri" w:hAnsi="Calibri" w:eastAsia="Calibri" w:cs="Calibri" w:asciiTheme="minorAscii" w:hAnsiTheme="minorAscii" w:eastAsiaTheme="minorAscii" w:cstheme="minorAscii"/>
          <w:noProof w:val="0"/>
          <w:sz w:val="28"/>
          <w:szCs w:val="28"/>
          <w:lang w:val="en-US"/>
        </w:rPr>
        <w:t>#Aftersight #PrintDisability #LowVision #Blindness #DisabilityAwareness #Empowerment</w:t>
      </w:r>
    </w:p>
    <w:p w:rsidR="216B0A3B" w:rsidP="341E1134" w:rsidRDefault="216B0A3B" w14:paraId="73CDA612" w14:textId="078B2F78">
      <w:pPr>
        <w:spacing w:after="160" w:line="259" w:lineRule="auto"/>
        <w:rPr>
          <w:rFonts w:ascii="Calibri" w:hAnsi="Calibri" w:eastAsia="Calibri" w:cs="Calibri" w:asciiTheme="minorAscii" w:hAnsiTheme="minorAscii" w:eastAsiaTheme="minorAscii" w:cstheme="minorAscii"/>
          <w:noProof w:val="0"/>
          <w:sz w:val="28"/>
          <w:szCs w:val="28"/>
          <w:lang w:val="en-US"/>
        </w:rPr>
      </w:pPr>
      <w:r w:rsidRPr="341E1134" w:rsidR="216B0A3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Tip: Always use camel case on hashtags for accessibility! </w:t>
      </w:r>
      <w:r w:rsidRPr="341E1134" w:rsidR="216B0A3B">
        <w:rPr>
          <w:rFonts w:ascii="Calibri" w:hAnsi="Calibri" w:eastAsia="Calibri" w:cs="Calibri" w:asciiTheme="minorAscii" w:hAnsiTheme="minorAscii" w:eastAsiaTheme="minorAscii" w:cstheme="minorAscii"/>
          <w:noProof w:val="0"/>
          <w:sz w:val="28"/>
          <w:szCs w:val="28"/>
          <w:lang w:val="en-US"/>
        </w:rPr>
        <w:t xml:space="preserve"> </w:t>
      </w:r>
    </w:p>
    <w:p xmlns:wp14="http://schemas.microsoft.com/office/word/2010/wordml" w:rsidP="341E1134" w14:paraId="348A51E5" wp14:textId="1593E347">
      <w:pPr>
        <w:pStyle w:val="Heading2"/>
        <w:ind w:left="0"/>
        <w:rPr>
          <w:rFonts w:ascii="Calibri" w:hAnsi="Calibri" w:eastAsia="Calibri" w:cs="Calibri" w:asciiTheme="minorAscii" w:hAnsiTheme="minorAscii" w:eastAsiaTheme="minorAscii" w:cstheme="minorAscii"/>
          <w:noProof w:val="0"/>
          <w:sz w:val="28"/>
          <w:szCs w:val="28"/>
          <w:lang w:val="en-US"/>
        </w:rPr>
      </w:pPr>
      <w:r>
        <w:br/>
      </w:r>
      <w:r w:rsidRPr="341E1134" w:rsidR="60587B02">
        <w:rPr>
          <w:rFonts w:ascii="Calibri" w:hAnsi="Calibri" w:eastAsia="Calibri" w:cs="Calibri" w:asciiTheme="minorAscii" w:hAnsiTheme="minorAscii" w:eastAsiaTheme="minorAscii" w:cstheme="minorAscii"/>
          <w:noProof w:val="0"/>
          <w:sz w:val="28"/>
          <w:szCs w:val="28"/>
          <w:lang w:val="en-US"/>
        </w:rPr>
        <w:t>Visual Assets</w:t>
      </w:r>
    </w:p>
    <w:p xmlns:wp14="http://schemas.microsoft.com/office/word/2010/wordml" w:rsidP="341E1134" w14:paraId="4AED5E40" wp14:textId="5EE88581">
      <w:pPr>
        <w:pStyle w:val="Normal"/>
        <w:rPr>
          <w:rFonts w:ascii="Calibri" w:hAnsi="Calibri" w:eastAsia="Calibri" w:cs="Calibri" w:asciiTheme="minorAscii" w:hAnsiTheme="minorAscii" w:eastAsiaTheme="minorAscii" w:cstheme="minorAscii"/>
          <w:sz w:val="28"/>
          <w:szCs w:val="28"/>
        </w:rPr>
      </w:pPr>
      <w:r w:rsidR="60587B02">
        <w:drawing>
          <wp:inline xmlns:wp14="http://schemas.microsoft.com/office/word/2010/wordprocessingDrawing" wp14:editId="7E96842B" wp14:anchorId="79781749">
            <wp:extent cx="2736142" cy="2736142"/>
            <wp:effectExtent l="0" t="0" r="0" b="0"/>
            <wp:docPr id="1026865725" name="" title=""/>
            <wp:cNvGraphicFramePr>
              <a:graphicFrameLocks noChangeAspect="1"/>
            </wp:cNvGraphicFramePr>
            <a:graphic>
              <a:graphicData uri="http://schemas.openxmlformats.org/drawingml/2006/picture">
                <pic:pic>
                  <pic:nvPicPr>
                    <pic:cNvPr id="0" name=""/>
                    <pic:cNvPicPr/>
                  </pic:nvPicPr>
                  <pic:blipFill>
                    <a:blip r:embed="Rbfa173ed104145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36142" cy="2736142"/>
                    </a:xfrm>
                    <a:prstGeom prst="rect">
                      <a:avLst/>
                    </a:prstGeom>
                  </pic:spPr>
                </pic:pic>
              </a:graphicData>
            </a:graphic>
          </wp:inline>
        </w:drawing>
      </w:r>
      <w:r w:rsidR="0028F786">
        <w:drawing>
          <wp:inline xmlns:wp14="http://schemas.microsoft.com/office/word/2010/wordprocessingDrawing" wp14:editId="1055BF41" wp14:anchorId="36099C19">
            <wp:extent cx="2466975" cy="2466975"/>
            <wp:effectExtent l="0" t="0" r="0" b="0"/>
            <wp:docPr id="783691058" name="" title=""/>
            <wp:cNvGraphicFramePr>
              <a:graphicFrameLocks noChangeAspect="1"/>
            </wp:cNvGraphicFramePr>
            <a:graphic>
              <a:graphicData uri="http://schemas.openxmlformats.org/drawingml/2006/picture">
                <pic:pic>
                  <pic:nvPicPr>
                    <pic:cNvPr id="0" name=""/>
                    <pic:cNvPicPr/>
                  </pic:nvPicPr>
                  <pic:blipFill>
                    <a:blip r:embed="Rb0f5d1bca6104ea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66975" cy="2466975"/>
                    </a:xfrm>
                    <a:prstGeom prst="rect">
                      <a:avLst/>
                    </a:prstGeom>
                  </pic:spPr>
                </pic:pic>
              </a:graphicData>
            </a:graphic>
          </wp:inline>
        </w:drawing>
      </w:r>
    </w:p>
    <w:p xmlns:wp14="http://schemas.microsoft.com/office/word/2010/wordml" w:rsidP="341E1134" w14:paraId="2C078E63" wp14:textId="00210383">
      <w:pPr>
        <w:pStyle w:val="Normal"/>
        <w:rPr>
          <w:rFonts w:ascii="Calibri" w:hAnsi="Calibri" w:eastAsia="Calibri" w:cs="Calibri" w:asciiTheme="minorAscii" w:hAnsiTheme="minorAscii" w:eastAsiaTheme="minorAscii" w:cstheme="minorAscii"/>
          <w:sz w:val="28"/>
          <w:szCs w:val="28"/>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mo+fqbezM0NqFY" int2:id="Hvmpsnvz">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6">
    <w:nsid w:val="36f1c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1ba04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8a32f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02735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9e44a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4c530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C1AE39"/>
    <w:rsid w:val="0028F786"/>
    <w:rsid w:val="0303A7EC"/>
    <w:rsid w:val="03C1AE39"/>
    <w:rsid w:val="083C3D04"/>
    <w:rsid w:val="0B73DDC6"/>
    <w:rsid w:val="0D0FAE27"/>
    <w:rsid w:val="10607746"/>
    <w:rsid w:val="11FC47A7"/>
    <w:rsid w:val="14B396E3"/>
    <w:rsid w:val="1EC1A252"/>
    <w:rsid w:val="1EC98FD8"/>
    <w:rsid w:val="216B0A3B"/>
    <w:rsid w:val="23062E64"/>
    <w:rsid w:val="2870721E"/>
    <w:rsid w:val="2BEBDADF"/>
    <w:rsid w:val="341E1134"/>
    <w:rsid w:val="348DBF5B"/>
    <w:rsid w:val="37AEC871"/>
    <w:rsid w:val="39480821"/>
    <w:rsid w:val="3AE3D882"/>
    <w:rsid w:val="3C2DD968"/>
    <w:rsid w:val="3E1B7944"/>
    <w:rsid w:val="463FB386"/>
    <w:rsid w:val="48644F02"/>
    <w:rsid w:val="48725EA4"/>
    <w:rsid w:val="4B11994F"/>
    <w:rsid w:val="4B22CBE9"/>
    <w:rsid w:val="51712B56"/>
    <w:rsid w:val="5594A185"/>
    <w:rsid w:val="56D389B0"/>
    <w:rsid w:val="586F5A11"/>
    <w:rsid w:val="586F5A11"/>
    <w:rsid w:val="58CC4247"/>
    <w:rsid w:val="5A90E245"/>
    <w:rsid w:val="5ED9BFAA"/>
    <w:rsid w:val="60587B02"/>
    <w:rsid w:val="60D7542C"/>
    <w:rsid w:val="6E338994"/>
    <w:rsid w:val="729135DD"/>
    <w:rsid w:val="74FFB34E"/>
    <w:rsid w:val="7E968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AE39"/>
  <w15:chartTrackingRefBased/>
  <w15:docId w15:val="{D7921A12-9B37-4CEA-B31F-B4ECF3B678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c2d69e1b0bb340a2" /><Relationship Type="http://schemas.openxmlformats.org/officeDocument/2006/relationships/fontTable" Target="fontTable.xml" Id="rId4" /><Relationship Type="http://schemas.openxmlformats.org/officeDocument/2006/relationships/hyperlink" Target="mailto:jonathan@aincolorado.org" TargetMode="External" Id="R615d7cc5cf9b4413" /><Relationship Type="http://schemas.openxmlformats.org/officeDocument/2006/relationships/hyperlink" Target="http://www.aincolorado.org/podcast-guest" TargetMode="External" Id="R19f17f7536d14fb3" /><Relationship Type="http://schemas.openxmlformats.org/officeDocument/2006/relationships/image" Target="/media/image4.png" Id="Rbfa173ed1041455f" /><Relationship Type="http://schemas.openxmlformats.org/officeDocument/2006/relationships/image" Target="/media/image5.png" Id="Rb0f5d1bca6104ea3" /><Relationship Type="http://schemas.microsoft.com/office/2020/10/relationships/intelligence" Target="intelligence2.xml" Id="Rc67fb55f0a7b43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EEE6A1897E94DBBFB5E6094892257" ma:contentTypeVersion="10" ma:contentTypeDescription="Create a new document." ma:contentTypeScope="" ma:versionID="6abb6bdbf5471dc755c773e6aee136c5">
  <xsd:schema xmlns:xsd="http://www.w3.org/2001/XMLSchema" xmlns:xs="http://www.w3.org/2001/XMLSchema" xmlns:p="http://schemas.microsoft.com/office/2006/metadata/properties" xmlns:ns2="bd94c8ca-410b-4779-aa2c-a94f2fd4578b" xmlns:ns3="f9a9f92b-f0c5-4907-af57-b4be6f50e8da" targetNamespace="http://schemas.microsoft.com/office/2006/metadata/properties" ma:root="true" ma:fieldsID="4c5f9c8901bfeb3e9d7238fd40898a7d" ns2:_="" ns3:_="">
    <xsd:import namespace="bd94c8ca-410b-4779-aa2c-a94f2fd4578b"/>
    <xsd:import namespace="f9a9f92b-f0c5-4907-af57-b4be6f50e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4c8ca-410b-4779-aa2c-a94f2fd4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2b3e6b-1a70-4423-95fd-e2fa1307f5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f92b-f0c5-4907-af57-b4be6f50e8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f01d28-37f2-44c3-97b5-855481ffba17}" ma:internalName="TaxCatchAll" ma:showField="CatchAllData" ma:web="f9a9f92b-f0c5-4907-af57-b4be6f5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a9f92b-f0c5-4907-af57-b4be6f50e8da" xsi:nil="true"/>
    <lcf76f155ced4ddcb4097134ff3c332f xmlns="bd94c8ca-410b-4779-aa2c-a94f2fd457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EBF68F-09EE-4550-8E68-96E336BF5CE3}"/>
</file>

<file path=customXml/itemProps2.xml><?xml version="1.0" encoding="utf-8"?>
<ds:datastoreItem xmlns:ds="http://schemas.openxmlformats.org/officeDocument/2006/customXml" ds:itemID="{FB860072-72FD-49D0-8539-C7CEF8AF85FB}"/>
</file>

<file path=customXml/itemProps3.xml><?xml version="1.0" encoding="utf-8"?>
<ds:datastoreItem xmlns:ds="http://schemas.openxmlformats.org/officeDocument/2006/customXml" ds:itemID="{28342D7D-7736-4A71-A57D-9017A0C9DA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Flynn</dc:creator>
  <keywords/>
  <dc:description/>
  <lastModifiedBy>Alexandra Flynn</lastModifiedBy>
  <dcterms:created xsi:type="dcterms:W3CDTF">2022-08-04T17:03:46.0000000Z</dcterms:created>
  <dcterms:modified xsi:type="dcterms:W3CDTF">2022-09-12T20:45:26.9317598Z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0x010100966EEE6A1897E94DBBFB5E6094892257</vt:lpwstr>
  </property>
  <property fmtid="{D5CDD505-2E9C-101B-9397-08002B2CF9AE}" pid="3" name="MediaServiceImageTags">
    <vt:lpwstr/>
  </property>
</Properties>
</file>